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8A" w:rsidRPr="000E10DF" w:rsidRDefault="00300A8A" w:rsidP="00300A8A">
      <w:pPr>
        <w:pStyle w:val="Ttulo"/>
        <w:rPr>
          <w:rFonts w:ascii="Calibri" w:hAnsi="Calibri"/>
          <w:b/>
          <w:bCs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EDITAL DE PROCESSO SELETIVO 0</w:t>
      </w:r>
      <w:r>
        <w:rPr>
          <w:rFonts w:ascii="Calibri" w:hAnsi="Calibri"/>
          <w:b/>
          <w:bCs/>
          <w:sz w:val="24"/>
          <w:u w:val="single"/>
        </w:rPr>
        <w:t>03/2020</w:t>
      </w:r>
    </w:p>
    <w:p w:rsidR="00E63A91" w:rsidRDefault="00E63A91" w:rsidP="00300A8A">
      <w:pPr>
        <w:pStyle w:val="Ttulo"/>
        <w:rPr>
          <w:rFonts w:ascii="Calibri" w:hAnsi="Calibri"/>
          <w:b/>
          <w:bCs/>
          <w:sz w:val="24"/>
          <w:u w:val="single"/>
        </w:rPr>
      </w:pPr>
    </w:p>
    <w:p w:rsidR="00300A8A" w:rsidRPr="000B7851" w:rsidRDefault="00300A8A" w:rsidP="00300A8A">
      <w:pPr>
        <w:pStyle w:val="Ttulo"/>
        <w:rPr>
          <w:rFonts w:ascii="Calibri" w:hAnsi="Calibri"/>
          <w:b/>
          <w:bCs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CONTRATAÇÃO TEMPORÁRI</w:t>
      </w:r>
      <w:r w:rsidR="00B34CF1">
        <w:rPr>
          <w:rFonts w:ascii="Calibri" w:hAnsi="Calibri"/>
          <w:b/>
          <w:bCs/>
          <w:sz w:val="24"/>
          <w:u w:val="single"/>
        </w:rPr>
        <w:t>A E EMERGENCIAL DE PROFESSOR(A) DE PORTUGUÊS</w:t>
      </w:r>
      <w:r>
        <w:rPr>
          <w:rFonts w:ascii="Calibri" w:hAnsi="Calibri"/>
          <w:b/>
          <w:bCs/>
          <w:sz w:val="24"/>
          <w:u w:val="single"/>
        </w:rPr>
        <w:t xml:space="preserve"> </w:t>
      </w:r>
    </w:p>
    <w:p w:rsidR="00E63A91" w:rsidRDefault="00E63A91" w:rsidP="00300A8A">
      <w:pPr>
        <w:pStyle w:val="Ttulo"/>
        <w:rPr>
          <w:rFonts w:ascii="Calibri" w:hAnsi="Calibri"/>
          <w:b/>
          <w:bCs/>
          <w:sz w:val="24"/>
          <w:u w:val="single"/>
        </w:rPr>
      </w:pPr>
    </w:p>
    <w:p w:rsidR="00300A8A" w:rsidRPr="00AF2C54" w:rsidRDefault="00300A8A" w:rsidP="00300A8A">
      <w:pPr>
        <w:pStyle w:val="Ttulo"/>
        <w:rPr>
          <w:rFonts w:ascii="Calibri" w:hAnsi="Calibri"/>
          <w:sz w:val="24"/>
          <w:u w:val="single"/>
        </w:rPr>
      </w:pPr>
      <w:r w:rsidRPr="00AF2C54">
        <w:rPr>
          <w:rFonts w:ascii="Calibri" w:hAnsi="Calibri"/>
          <w:b/>
          <w:bCs/>
          <w:sz w:val="24"/>
          <w:u w:val="single"/>
        </w:rPr>
        <w:t>ANÁLISE DE CURRÍCULOS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  <w:b/>
          <w:bCs/>
        </w:rPr>
        <w:t>JUSSARA ANA BITTENCOURT</w:t>
      </w:r>
      <w:r w:rsidRPr="00796C56">
        <w:rPr>
          <w:rFonts w:ascii="Calibri" w:hAnsi="Calibri"/>
          <w:b/>
          <w:bCs/>
        </w:rPr>
        <w:t>,</w:t>
      </w:r>
      <w:r w:rsidRPr="00796C56">
        <w:rPr>
          <w:rFonts w:ascii="Calibri" w:hAnsi="Calibri"/>
        </w:rPr>
        <w:t xml:space="preserve"> </w:t>
      </w:r>
      <w:r>
        <w:rPr>
          <w:rFonts w:ascii="Calibri" w:hAnsi="Calibri"/>
        </w:rPr>
        <w:t>Vice</w:t>
      </w:r>
      <w:r w:rsidR="00E63A91">
        <w:rPr>
          <w:rFonts w:ascii="Calibri" w:hAnsi="Calibri"/>
        </w:rPr>
        <w:t>-</w:t>
      </w:r>
      <w:r>
        <w:rPr>
          <w:rFonts w:ascii="Calibri" w:hAnsi="Calibri"/>
        </w:rPr>
        <w:t>Prefeita</w:t>
      </w:r>
      <w:r w:rsidRPr="00796C5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em </w:t>
      </w:r>
      <w:r w:rsidR="00E63A91">
        <w:rPr>
          <w:rFonts w:ascii="Calibri" w:hAnsi="Calibri"/>
        </w:rPr>
        <w:t>e</w:t>
      </w:r>
      <w:r>
        <w:rPr>
          <w:rFonts w:ascii="Calibri" w:hAnsi="Calibri"/>
        </w:rPr>
        <w:t xml:space="preserve">xercício </w:t>
      </w:r>
      <w:r w:rsidRPr="00796C56">
        <w:rPr>
          <w:rFonts w:ascii="Calibri" w:hAnsi="Calibri"/>
        </w:rPr>
        <w:t>de São Miguel das Missões</w:t>
      </w:r>
      <w:r>
        <w:rPr>
          <w:rFonts w:ascii="Calibri" w:hAnsi="Calibri"/>
        </w:rPr>
        <w:t xml:space="preserve"> (RS)</w:t>
      </w:r>
      <w:r w:rsidRPr="00796C56">
        <w:rPr>
          <w:rFonts w:ascii="Calibri" w:hAnsi="Calibri"/>
        </w:rPr>
        <w:t>, torna públic</w:t>
      </w:r>
      <w:r w:rsidR="00E63A91">
        <w:rPr>
          <w:rFonts w:ascii="Calibri" w:hAnsi="Calibri"/>
        </w:rPr>
        <w:t>a</w:t>
      </w:r>
      <w:r w:rsidRPr="00796C56">
        <w:rPr>
          <w:rFonts w:ascii="Calibri" w:hAnsi="Calibri"/>
        </w:rPr>
        <w:t xml:space="preserve"> a abertura de processo de seleção públ</w:t>
      </w:r>
      <w:r>
        <w:rPr>
          <w:rFonts w:ascii="Calibri" w:hAnsi="Calibri"/>
        </w:rPr>
        <w:t xml:space="preserve">ica para contratação de </w:t>
      </w:r>
      <w:r w:rsidR="00E63A91" w:rsidRPr="003724FF">
        <w:rPr>
          <w:rFonts w:ascii="Calibri" w:hAnsi="Calibri"/>
          <w:b/>
        </w:rPr>
        <w:t xml:space="preserve">PROFESSOR(A) </w:t>
      </w:r>
      <w:r w:rsidR="003724FF" w:rsidRPr="003724FF">
        <w:rPr>
          <w:rFonts w:ascii="Calibri" w:hAnsi="Calibri"/>
          <w:b/>
        </w:rPr>
        <w:t>DE PORTUGUÊS</w:t>
      </w:r>
      <w:r w:rsidR="003724FF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Pr="00796C56">
        <w:rPr>
          <w:rFonts w:ascii="Calibri" w:hAnsi="Calibri"/>
        </w:rPr>
        <w:t xml:space="preserve">em caráter </w:t>
      </w:r>
      <w:r w:rsidRPr="003724FF">
        <w:rPr>
          <w:rFonts w:ascii="Calibri" w:hAnsi="Calibri"/>
          <w:b/>
        </w:rPr>
        <w:t>temporário</w:t>
      </w:r>
      <w:r w:rsidRPr="00796C56">
        <w:rPr>
          <w:rFonts w:ascii="Calibri" w:hAnsi="Calibri"/>
        </w:rPr>
        <w:t xml:space="preserve"> e </w:t>
      </w:r>
      <w:r w:rsidRPr="003724FF">
        <w:rPr>
          <w:rFonts w:ascii="Calibri" w:hAnsi="Calibri"/>
          <w:b/>
        </w:rPr>
        <w:t>emergencial</w:t>
      </w:r>
      <w:r w:rsidRPr="00796C56">
        <w:rPr>
          <w:rFonts w:ascii="Calibri" w:hAnsi="Calibri"/>
        </w:rPr>
        <w:t xml:space="preserve">, nos termos da Lei </w:t>
      </w:r>
      <w:r>
        <w:rPr>
          <w:rFonts w:ascii="Calibri" w:hAnsi="Calibri"/>
        </w:rPr>
        <w:t>M</w:t>
      </w:r>
      <w:r w:rsidRPr="00796C56">
        <w:rPr>
          <w:rFonts w:ascii="Calibri" w:hAnsi="Calibri"/>
        </w:rPr>
        <w:t>unicipal nº</w:t>
      </w:r>
      <w:r w:rsidR="00B34CF1">
        <w:rPr>
          <w:rFonts w:ascii="Calibri" w:hAnsi="Calibri"/>
        </w:rPr>
        <w:t>. 2.818, de 31 de dezembro de 2019</w:t>
      </w:r>
      <w:r>
        <w:rPr>
          <w:rFonts w:ascii="Calibri" w:hAnsi="Calibri"/>
        </w:rPr>
        <w:t>,</w:t>
      </w:r>
      <w:r w:rsidRPr="00796C56">
        <w:rPr>
          <w:rFonts w:ascii="Calibri" w:hAnsi="Calibri"/>
        </w:rPr>
        <w:t xml:space="preserve"> para o preenchimento de 01 (uma) vaga do </w:t>
      </w:r>
      <w:r w:rsidRPr="00796C56">
        <w:rPr>
          <w:rFonts w:ascii="Calibri" w:hAnsi="Calibri"/>
          <w:b/>
        </w:rPr>
        <w:t>CARGO</w:t>
      </w:r>
      <w:r w:rsidRPr="00796C56">
        <w:rPr>
          <w:rFonts w:ascii="Calibri" w:hAnsi="Calibri"/>
        </w:rPr>
        <w:t xml:space="preserve"> de </w:t>
      </w:r>
      <w:r w:rsidR="003724FF" w:rsidRPr="003724FF">
        <w:rPr>
          <w:rFonts w:ascii="Calibri" w:hAnsi="Calibri"/>
          <w:b/>
        </w:rPr>
        <w:t>PROFESSOR(A) DE PORTUGUÊS</w:t>
      </w:r>
      <w:r w:rsidRPr="00796C56">
        <w:rPr>
          <w:rFonts w:ascii="Calibri" w:hAnsi="Calibri"/>
        </w:rPr>
        <w:t>, no Quadro Geral de Servidores do Poder Executivo do Município.</w:t>
      </w:r>
    </w:p>
    <w:p w:rsidR="00300A8A" w:rsidRPr="005C2124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CARGO PÚBLICO, </w:t>
      </w:r>
      <w:r w:rsidRPr="00796C56">
        <w:rPr>
          <w:rFonts w:ascii="Calibri" w:hAnsi="Calibri"/>
          <w:b/>
          <w:bCs/>
        </w:rPr>
        <w:t>VAGAS</w:t>
      </w:r>
      <w:r>
        <w:rPr>
          <w:rFonts w:ascii="Calibri" w:hAnsi="Calibri"/>
          <w:b/>
          <w:bCs/>
        </w:rPr>
        <w:t>,</w:t>
      </w:r>
      <w:r w:rsidRPr="00796C56">
        <w:rPr>
          <w:rFonts w:ascii="Calibri" w:hAnsi="Calibri"/>
          <w:b/>
          <w:bCs/>
        </w:rPr>
        <w:t xml:space="preserve"> CARGA HORÁRIA E VENCIMENTOS</w:t>
      </w:r>
    </w:p>
    <w:tbl>
      <w:tblPr>
        <w:tblW w:w="95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6"/>
        <w:gridCol w:w="2477"/>
        <w:gridCol w:w="2693"/>
        <w:gridCol w:w="2626"/>
      </w:tblGrid>
      <w:tr w:rsidR="00300A8A" w:rsidRPr="00CF5F65" w:rsidTr="003724FF">
        <w:trPr>
          <w:trHeight w:val="295"/>
        </w:trPr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00A8A" w:rsidRPr="00CF5F65" w:rsidRDefault="00300A8A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QUANTIDADE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00A8A" w:rsidRPr="00CF5F65" w:rsidRDefault="00300A8A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DENOMINAÇÃO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00A8A" w:rsidRPr="00CF5F65" w:rsidRDefault="00300A8A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JORNADA</w:t>
            </w:r>
            <w:r>
              <w:rPr>
                <w:rFonts w:cs="Calibri"/>
                <w:b/>
              </w:rPr>
              <w:t xml:space="preserve"> SEMANAL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:rsidR="00300A8A" w:rsidRPr="00CF5F65" w:rsidRDefault="00300A8A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F5F65">
              <w:rPr>
                <w:rFonts w:cs="Calibri"/>
                <w:b/>
              </w:rPr>
              <w:t>VENCIMENTO</w:t>
            </w:r>
          </w:p>
        </w:tc>
      </w:tr>
      <w:tr w:rsidR="00300A8A" w:rsidRPr="00CA407B" w:rsidTr="003724FF"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A" w:rsidRPr="00CA407B" w:rsidRDefault="00300A8A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A407B">
              <w:rPr>
                <w:rFonts w:cs="Calibri"/>
                <w:b/>
              </w:rPr>
              <w:t>01 (um)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A" w:rsidRPr="00CA407B" w:rsidRDefault="00B34CF1" w:rsidP="003724F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A407B">
              <w:rPr>
                <w:rFonts w:cs="Calibri"/>
                <w:b/>
              </w:rPr>
              <w:t>PROFESSOR(A) DE P</w:t>
            </w:r>
            <w:r w:rsidR="003724FF" w:rsidRPr="00CA407B">
              <w:rPr>
                <w:rFonts w:cs="Calibri"/>
                <w:b/>
              </w:rPr>
              <w:t>OR</w:t>
            </w:r>
            <w:r w:rsidRPr="00CA407B">
              <w:rPr>
                <w:rFonts w:cs="Calibri"/>
                <w:b/>
              </w:rPr>
              <w:t>TUGUÊS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A" w:rsidRPr="00CA407B" w:rsidRDefault="00696680" w:rsidP="001A2981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A407B">
              <w:rPr>
                <w:rFonts w:cs="Calibri"/>
                <w:b/>
              </w:rPr>
              <w:t>20</w:t>
            </w:r>
            <w:r w:rsidR="00300A8A" w:rsidRPr="00CA407B">
              <w:rPr>
                <w:rFonts w:cs="Calibri"/>
                <w:b/>
              </w:rPr>
              <w:t xml:space="preserve"> horas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A8A" w:rsidRPr="00CA407B" w:rsidRDefault="00696680" w:rsidP="003724FF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A407B">
              <w:rPr>
                <w:rFonts w:cs="Calibri"/>
                <w:b/>
              </w:rPr>
              <w:t>VALOR CORRESPONDENTE A</w:t>
            </w:r>
            <w:r w:rsidR="003724FF" w:rsidRPr="00CA407B">
              <w:rPr>
                <w:rFonts w:cs="Calibri"/>
                <w:b/>
              </w:rPr>
              <w:t xml:space="preserve">O CARGO DE </w:t>
            </w:r>
            <w:r w:rsidRPr="00CA407B">
              <w:rPr>
                <w:rFonts w:cs="Calibri"/>
                <w:b/>
              </w:rPr>
              <w:t>PROFESSOR</w:t>
            </w:r>
            <w:r w:rsidR="003724FF" w:rsidRPr="00CA407B">
              <w:rPr>
                <w:rFonts w:cs="Calibri"/>
                <w:b/>
              </w:rPr>
              <w:t>,</w:t>
            </w:r>
            <w:r w:rsidRPr="00CA407B">
              <w:rPr>
                <w:rFonts w:cs="Calibri"/>
                <w:b/>
              </w:rPr>
              <w:t xml:space="preserve"> NÍVEL 2</w:t>
            </w:r>
            <w:r w:rsidR="003724FF" w:rsidRPr="00CA407B">
              <w:rPr>
                <w:rFonts w:cs="Calibri"/>
                <w:b/>
              </w:rPr>
              <w:t>,</w:t>
            </w:r>
            <w:r w:rsidRPr="00CA407B">
              <w:rPr>
                <w:rFonts w:cs="Calibri"/>
                <w:b/>
              </w:rPr>
              <w:t xml:space="preserve"> CLASSE A</w:t>
            </w:r>
            <w:r w:rsidR="003724FF" w:rsidRPr="00CA407B">
              <w:rPr>
                <w:rFonts w:cs="Calibri"/>
                <w:b/>
              </w:rPr>
              <w:t>.</w:t>
            </w:r>
          </w:p>
        </w:tc>
      </w:tr>
    </w:tbl>
    <w:p w:rsidR="00300A8A" w:rsidRDefault="00300A8A" w:rsidP="00300A8A">
      <w:pPr>
        <w:pStyle w:val="PargrafodaLista"/>
        <w:spacing w:after="0" w:line="240" w:lineRule="auto"/>
        <w:ind w:left="0" w:firstLine="567"/>
        <w:jc w:val="both"/>
        <w:rPr>
          <w:b/>
          <w:sz w:val="24"/>
          <w:szCs w:val="24"/>
        </w:rPr>
      </w:pPr>
    </w:p>
    <w:p w:rsidR="00300A8A" w:rsidRDefault="00300A8A" w:rsidP="00300A8A">
      <w:pPr>
        <w:pStyle w:val="PargrafodaLista"/>
        <w:spacing w:after="0" w:line="240" w:lineRule="auto"/>
        <w:ind w:left="0" w:firstLine="567"/>
        <w:jc w:val="both"/>
        <w:rPr>
          <w:b/>
          <w:sz w:val="24"/>
          <w:szCs w:val="24"/>
        </w:rPr>
      </w:pPr>
      <w:r w:rsidRPr="00796C56">
        <w:rPr>
          <w:b/>
          <w:sz w:val="24"/>
          <w:szCs w:val="24"/>
        </w:rPr>
        <w:t>1 LOCAL DE TRABALHO</w:t>
      </w:r>
    </w:p>
    <w:p w:rsidR="003724FF" w:rsidRDefault="00300A8A" w:rsidP="00300A8A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 w:rsidRPr="00F76469">
        <w:rPr>
          <w:sz w:val="24"/>
          <w:szCs w:val="24"/>
        </w:rPr>
        <w:t>1.1</w:t>
      </w:r>
      <w:r w:rsidR="003724FF">
        <w:rPr>
          <w:sz w:val="24"/>
          <w:szCs w:val="24"/>
        </w:rPr>
        <w:t xml:space="preserve"> </w:t>
      </w:r>
      <w:r w:rsidRPr="00796C56">
        <w:rPr>
          <w:sz w:val="24"/>
          <w:szCs w:val="24"/>
        </w:rPr>
        <w:t>O local de trabalho do</w:t>
      </w:r>
      <w:r>
        <w:rPr>
          <w:sz w:val="24"/>
          <w:szCs w:val="24"/>
        </w:rPr>
        <w:t xml:space="preserve"> profissional</w:t>
      </w:r>
      <w:r w:rsidRPr="00796C56">
        <w:rPr>
          <w:sz w:val="24"/>
          <w:szCs w:val="24"/>
        </w:rPr>
        <w:t xml:space="preserve"> selecionado e contratado será na</w:t>
      </w:r>
      <w:r>
        <w:rPr>
          <w:sz w:val="24"/>
          <w:szCs w:val="24"/>
        </w:rPr>
        <w:t xml:space="preserve">s </w:t>
      </w:r>
      <w:r w:rsidR="003724FF">
        <w:rPr>
          <w:sz w:val="24"/>
          <w:szCs w:val="24"/>
        </w:rPr>
        <w:t>escolas da rede pública municipal de ensino para as quais designado.</w:t>
      </w:r>
    </w:p>
    <w:p w:rsidR="003B0EE5" w:rsidRDefault="003724FF" w:rsidP="00300A8A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1.2 O trabalho poderá acarretar lecionar em escolas diversas</w:t>
      </w:r>
      <w:r w:rsidR="003B0EE5">
        <w:rPr>
          <w:sz w:val="24"/>
          <w:szCs w:val="24"/>
        </w:rPr>
        <w:t>, integrantes da rede municipal de ensino.</w:t>
      </w:r>
    </w:p>
    <w:p w:rsidR="00D67430" w:rsidRDefault="003B0EE5" w:rsidP="00300A8A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O trabalho será </w:t>
      </w:r>
      <w:r w:rsidR="007B4F52">
        <w:rPr>
          <w:sz w:val="24"/>
          <w:szCs w:val="24"/>
        </w:rPr>
        <w:t xml:space="preserve">inicialmente </w:t>
      </w:r>
      <w:r>
        <w:rPr>
          <w:sz w:val="24"/>
          <w:szCs w:val="24"/>
        </w:rPr>
        <w:t xml:space="preserve">desenvolvido em 05 (cinco) turnos, sendo </w:t>
      </w:r>
      <w:r w:rsidR="00D67430">
        <w:rPr>
          <w:sz w:val="24"/>
          <w:szCs w:val="24"/>
        </w:rPr>
        <w:t>03 (três) turnos matutinos e 02 (dois) turnos vespertinos</w:t>
      </w:r>
      <w:r w:rsidR="007B4F52">
        <w:rPr>
          <w:sz w:val="24"/>
          <w:szCs w:val="24"/>
        </w:rPr>
        <w:t>, não necessariamente coincidindo os turnos nos mesmos dias</w:t>
      </w:r>
      <w:r w:rsidR="00D67430">
        <w:rPr>
          <w:sz w:val="24"/>
          <w:szCs w:val="24"/>
        </w:rPr>
        <w:t>.</w:t>
      </w:r>
    </w:p>
    <w:p w:rsidR="00300A8A" w:rsidRPr="00796C56" w:rsidRDefault="00D67430" w:rsidP="00D67430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1.4  A critério exclusivamente da Secretaria Municipal de Educação, ao que estará obrigado a cumprir o profissional selecionado</w:t>
      </w:r>
      <w:r w:rsidR="007B4F52">
        <w:rPr>
          <w:sz w:val="24"/>
          <w:szCs w:val="24"/>
        </w:rPr>
        <w:t>, sob pena de rescisão contratual</w:t>
      </w:r>
      <w:r>
        <w:rPr>
          <w:sz w:val="24"/>
          <w:szCs w:val="24"/>
        </w:rPr>
        <w:t>, poderá haver, ao longo da contratação, variação das escolas integrantes da rede municipal de ensino nas quais o profissional selecionado deverá laborar, bem como poderão ser alterados os turnos de trabalho inicialmente previstos no item 1.3 retro.</w:t>
      </w:r>
    </w:p>
    <w:p w:rsidR="00300A8A" w:rsidRPr="00796C56" w:rsidRDefault="00300A8A" w:rsidP="00300A8A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</w:p>
    <w:p w:rsidR="00300A8A" w:rsidRPr="00F76469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2 </w:t>
      </w:r>
      <w:r>
        <w:rPr>
          <w:rFonts w:ascii="Calibri" w:hAnsi="Calibri"/>
          <w:b/>
        </w:rPr>
        <w:t>INSCRIÇÕES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2.1 As inscrições para o processo seletivo regido por este edital serão realizad</w:t>
      </w:r>
      <w:r>
        <w:rPr>
          <w:rFonts w:ascii="Calibri" w:hAnsi="Calibri"/>
        </w:rPr>
        <w:t>a</w:t>
      </w:r>
      <w:r w:rsidRPr="00796C56">
        <w:rPr>
          <w:rFonts w:ascii="Calibri" w:hAnsi="Calibri"/>
        </w:rPr>
        <w:t xml:space="preserve">s na sede da Secretaria Municipal de </w:t>
      </w:r>
      <w:r w:rsidR="00696680">
        <w:rPr>
          <w:rFonts w:ascii="Calibri" w:hAnsi="Calibri"/>
        </w:rPr>
        <w:t>Educação</w:t>
      </w:r>
      <w:r w:rsidRPr="00796C56">
        <w:rPr>
          <w:rFonts w:ascii="Calibri" w:hAnsi="Calibri"/>
        </w:rPr>
        <w:t>, sit</w:t>
      </w:r>
      <w:r>
        <w:rPr>
          <w:rFonts w:ascii="Calibri" w:hAnsi="Calibri"/>
        </w:rPr>
        <w:t>a</w:t>
      </w:r>
      <w:r w:rsidR="00665DFD">
        <w:rPr>
          <w:rFonts w:ascii="Calibri" w:hAnsi="Calibri"/>
        </w:rPr>
        <w:t xml:space="preserve"> </w:t>
      </w:r>
      <w:r>
        <w:rPr>
          <w:rFonts w:ascii="Calibri" w:hAnsi="Calibri"/>
        </w:rPr>
        <w:t>à</w:t>
      </w:r>
      <w:r w:rsidR="00665DFD">
        <w:rPr>
          <w:rFonts w:ascii="Calibri" w:hAnsi="Calibri"/>
        </w:rPr>
        <w:t xml:space="preserve"> </w:t>
      </w:r>
      <w:r w:rsidR="00493BED">
        <w:rPr>
          <w:rFonts w:ascii="Calibri" w:hAnsi="Calibri"/>
        </w:rPr>
        <w:t>r</w:t>
      </w:r>
      <w:r w:rsidRPr="00796C56">
        <w:rPr>
          <w:rFonts w:ascii="Calibri" w:hAnsi="Calibri"/>
        </w:rPr>
        <w:t>ua 29 de Abril</w:t>
      </w:r>
      <w:r>
        <w:rPr>
          <w:rFonts w:ascii="Calibri" w:hAnsi="Calibri"/>
        </w:rPr>
        <w:t>,</w:t>
      </w:r>
      <w:r w:rsidRPr="00796C56">
        <w:rPr>
          <w:rFonts w:ascii="Calibri" w:hAnsi="Calibri"/>
        </w:rPr>
        <w:t xml:space="preserve"> nº. </w:t>
      </w:r>
      <w:r>
        <w:rPr>
          <w:rFonts w:ascii="Calibri" w:hAnsi="Calibri"/>
        </w:rPr>
        <w:t>165</w:t>
      </w:r>
      <w:r w:rsidRPr="00796C56">
        <w:rPr>
          <w:rFonts w:ascii="Calibri" w:hAnsi="Calibri"/>
        </w:rPr>
        <w:t>, centro, São Miguel das Missões</w:t>
      </w:r>
      <w:r>
        <w:rPr>
          <w:rFonts w:ascii="Calibri" w:hAnsi="Calibri"/>
        </w:rPr>
        <w:t xml:space="preserve"> (RS)</w:t>
      </w:r>
      <w:r w:rsidRPr="00796C56">
        <w:rPr>
          <w:rFonts w:ascii="Calibri" w:hAnsi="Calibri"/>
        </w:rPr>
        <w:t>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2.2 As inscrições serão recebidas nos dias </w:t>
      </w:r>
      <w:r w:rsidR="005D0037">
        <w:rPr>
          <w:rFonts w:ascii="Calibri" w:hAnsi="Calibri"/>
        </w:rPr>
        <w:t>02</w:t>
      </w:r>
      <w:r>
        <w:rPr>
          <w:rFonts w:ascii="Calibri" w:hAnsi="Calibri"/>
        </w:rPr>
        <w:t xml:space="preserve"> (</w:t>
      </w:r>
      <w:r w:rsidR="005D0037">
        <w:rPr>
          <w:rFonts w:ascii="Calibri" w:hAnsi="Calibri"/>
        </w:rPr>
        <w:t>dois</w:t>
      </w:r>
      <w:r>
        <w:rPr>
          <w:rFonts w:ascii="Calibri" w:hAnsi="Calibri"/>
        </w:rPr>
        <w:t xml:space="preserve">) de março de 2020 a </w:t>
      </w:r>
      <w:r w:rsidR="005D0037">
        <w:rPr>
          <w:rFonts w:ascii="Calibri" w:hAnsi="Calibri"/>
        </w:rPr>
        <w:t>09</w:t>
      </w:r>
      <w:r>
        <w:rPr>
          <w:rFonts w:ascii="Calibri" w:hAnsi="Calibri"/>
        </w:rPr>
        <w:t xml:space="preserve"> (</w:t>
      </w:r>
      <w:r w:rsidR="005D0037">
        <w:rPr>
          <w:rFonts w:ascii="Calibri" w:hAnsi="Calibri"/>
        </w:rPr>
        <w:t>nove</w:t>
      </w:r>
      <w:r>
        <w:rPr>
          <w:rFonts w:ascii="Calibri" w:hAnsi="Calibri"/>
        </w:rPr>
        <w:t>) de março de 2020</w:t>
      </w:r>
      <w:r w:rsidRPr="00796C56">
        <w:rPr>
          <w:rFonts w:ascii="Calibri" w:hAnsi="Calibri"/>
        </w:rPr>
        <w:t>, no horário das 08h às 12</w:t>
      </w:r>
      <w:r>
        <w:rPr>
          <w:rFonts w:ascii="Calibri" w:hAnsi="Calibri"/>
        </w:rPr>
        <w:t>h.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</w:t>
      </w:r>
      <w:r>
        <w:rPr>
          <w:rFonts w:ascii="Calibri" w:hAnsi="Calibri"/>
        </w:rPr>
        <w:t xml:space="preserve">3 </w:t>
      </w:r>
      <w:r w:rsidRPr="00796C56">
        <w:rPr>
          <w:rFonts w:ascii="Calibri" w:hAnsi="Calibri"/>
        </w:rPr>
        <w:t xml:space="preserve">A inscrição do candidato implicará o conhecimento prévio e a tácita aceitação das presentes </w:t>
      </w:r>
      <w:r w:rsidR="00493BED">
        <w:rPr>
          <w:rFonts w:ascii="Calibri" w:hAnsi="Calibri"/>
        </w:rPr>
        <w:t>determinações</w:t>
      </w:r>
      <w:r w:rsidRPr="00796C56">
        <w:rPr>
          <w:rFonts w:ascii="Calibri" w:hAnsi="Calibri"/>
        </w:rPr>
        <w:t xml:space="preserve"> e normas estabelecidas neste Edital.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 xml:space="preserve">2.4 </w:t>
      </w:r>
      <w:r w:rsidRPr="00796C56">
        <w:rPr>
          <w:rFonts w:ascii="Calibri" w:hAnsi="Calibri"/>
        </w:rPr>
        <w:t>Dos Requisitos da Inscrição: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a) s</w:t>
      </w:r>
      <w:r w:rsidRPr="00796C56">
        <w:rPr>
          <w:rFonts w:ascii="Calibri" w:hAnsi="Calibri"/>
        </w:rPr>
        <w:t xml:space="preserve">er brasileiro </w:t>
      </w:r>
      <w:r>
        <w:rPr>
          <w:rFonts w:ascii="Calibri" w:hAnsi="Calibri"/>
        </w:rPr>
        <w:t xml:space="preserve">nato ou naturalizado, </w:t>
      </w:r>
      <w:r w:rsidRPr="00796C56">
        <w:rPr>
          <w:rFonts w:ascii="Calibri" w:hAnsi="Calibri"/>
        </w:rPr>
        <w:t>ou</w:t>
      </w:r>
      <w:r>
        <w:rPr>
          <w:rFonts w:ascii="Calibri" w:hAnsi="Calibri"/>
        </w:rPr>
        <w:t>, se</w:t>
      </w:r>
      <w:r w:rsidRPr="00796C56">
        <w:rPr>
          <w:rFonts w:ascii="Calibri" w:hAnsi="Calibri"/>
        </w:rPr>
        <w:t xml:space="preserve"> estrangeiro</w:t>
      </w:r>
      <w:r>
        <w:rPr>
          <w:rFonts w:ascii="Calibri" w:hAnsi="Calibri"/>
        </w:rPr>
        <w:t>, estar em condição legal no País, com visto de trabalho</w:t>
      </w:r>
      <w:r w:rsidRPr="00796C56">
        <w:rPr>
          <w:rFonts w:ascii="Calibri" w:hAnsi="Calibri"/>
        </w:rPr>
        <w:t>;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b) idade não inferior a 18 anos completos;</w:t>
      </w:r>
    </w:p>
    <w:p w:rsidR="00300A8A" w:rsidRPr="005042B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lastRenderedPageBreak/>
        <w:t>c) nível de escolaridade mínima exi</w:t>
      </w:r>
      <w:r w:rsidR="00F27417">
        <w:rPr>
          <w:rFonts w:ascii="Calibri" w:hAnsi="Calibri"/>
        </w:rPr>
        <w:t>gido para cargo de Professor (a) de Português</w:t>
      </w:r>
      <w:r>
        <w:rPr>
          <w:rFonts w:ascii="Calibri" w:hAnsi="Calibri"/>
        </w:rPr>
        <w:t xml:space="preserve">: nível </w:t>
      </w:r>
      <w:r w:rsidRPr="00733D89">
        <w:rPr>
          <w:rFonts w:ascii="Calibri" w:hAnsi="Calibri"/>
        </w:rPr>
        <w:t xml:space="preserve">superior </w:t>
      </w:r>
      <w:r>
        <w:rPr>
          <w:rFonts w:ascii="Calibri" w:hAnsi="Calibri"/>
        </w:rPr>
        <w:t>na área</w:t>
      </w:r>
      <w:r w:rsidRPr="00733D89">
        <w:rPr>
          <w:rFonts w:ascii="Calibri" w:hAnsi="Calibri"/>
        </w:rPr>
        <w:t>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 xml:space="preserve">2.5 </w:t>
      </w:r>
      <w:r w:rsidRPr="00796C56">
        <w:rPr>
          <w:rFonts w:ascii="Calibri" w:hAnsi="Calibri"/>
        </w:rPr>
        <w:t>Documentos que deverão apresentados no momento da inscrição: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a) c</w:t>
      </w:r>
      <w:r w:rsidRPr="00796C56">
        <w:rPr>
          <w:rFonts w:ascii="Calibri" w:hAnsi="Calibri"/>
        </w:rPr>
        <w:t>arteira de identidade</w:t>
      </w:r>
      <w:r>
        <w:rPr>
          <w:rFonts w:ascii="Calibri" w:hAnsi="Calibri"/>
        </w:rPr>
        <w:t>;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b) CPF;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c) comprovante de escolaridade mínima exigida para o cargo pleiteado;</w:t>
      </w:r>
    </w:p>
    <w:p w:rsidR="00300A8A" w:rsidRPr="005042B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d) f</w:t>
      </w:r>
      <w:r w:rsidRPr="00796C56">
        <w:rPr>
          <w:rFonts w:ascii="Calibri" w:hAnsi="Calibri"/>
        </w:rPr>
        <w:t>icha de inscrição disponibilizada no ato, devidamente preenchida e assinada</w:t>
      </w:r>
      <w:r>
        <w:rPr>
          <w:rFonts w:ascii="Calibri" w:hAnsi="Calibri"/>
        </w:rPr>
        <w:t>;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e</w:t>
      </w:r>
      <w:r w:rsidRPr="00796C56">
        <w:rPr>
          <w:rFonts w:ascii="Calibri" w:hAnsi="Calibri"/>
        </w:rPr>
        <w:t xml:space="preserve">) </w:t>
      </w:r>
      <w:r>
        <w:rPr>
          <w:rFonts w:ascii="Calibri" w:hAnsi="Calibri"/>
        </w:rPr>
        <w:t>c</w:t>
      </w:r>
      <w:r w:rsidRPr="00796C56">
        <w:rPr>
          <w:rFonts w:ascii="Calibri" w:hAnsi="Calibri"/>
        </w:rPr>
        <w:t>urrículo profissional</w:t>
      </w:r>
      <w:r>
        <w:rPr>
          <w:rFonts w:ascii="Calibri" w:hAnsi="Calibri"/>
        </w:rPr>
        <w:t>, contendo as informações pertinentes para possibilitar a análise do currículo, devidamente comprovadas.</w:t>
      </w:r>
    </w:p>
    <w:p w:rsidR="00300A8A" w:rsidRPr="005042B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f) informações constantes em currículo no tocante a títulos e formação somente serão consideradas se acompanhada do respectivo comprovante, na forma do item 3.4.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2.</w:t>
      </w:r>
      <w:r>
        <w:rPr>
          <w:rFonts w:ascii="Calibri" w:hAnsi="Calibri"/>
        </w:rPr>
        <w:t>6</w:t>
      </w:r>
      <w:r w:rsidRPr="00796C56">
        <w:rPr>
          <w:rFonts w:ascii="Calibri" w:hAnsi="Calibri"/>
        </w:rPr>
        <w:t xml:space="preserve"> Encerrado o prazo fixado pelo item 2.2, será publicado, no mural de publicações oficiais da Prefeitura Municipal de São Miguel das Missões e em meio eletrônico, se houver</w:t>
      </w:r>
      <w:r w:rsidR="00493BED">
        <w:rPr>
          <w:rFonts w:ascii="Calibri" w:hAnsi="Calibri"/>
        </w:rPr>
        <w:t>,</w:t>
      </w:r>
      <w:r w:rsidRPr="00796C56">
        <w:rPr>
          <w:rFonts w:ascii="Calibri" w:hAnsi="Calibri"/>
        </w:rPr>
        <w:t xml:space="preserve"> no prazo de um dia, edital contendo a relação nominal dos candidatos que tiveram suas inscrições homologadas.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Pr="00054307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>3</w:t>
      </w:r>
      <w:r>
        <w:rPr>
          <w:rFonts w:ascii="Calibri" w:hAnsi="Calibri"/>
          <w:b/>
        </w:rPr>
        <w:t>.</w:t>
      </w:r>
      <w:r w:rsidRPr="00796C56">
        <w:rPr>
          <w:rFonts w:ascii="Calibri" w:hAnsi="Calibri"/>
          <w:b/>
        </w:rPr>
        <w:t xml:space="preserve"> DA FO</w:t>
      </w:r>
      <w:r>
        <w:rPr>
          <w:rFonts w:ascii="Calibri" w:hAnsi="Calibri"/>
          <w:b/>
        </w:rPr>
        <w:t>RMA DE AVALIAÇÃO DOS CANDIDATOS</w:t>
      </w:r>
    </w:p>
    <w:p w:rsidR="00300A8A" w:rsidRPr="00796C56" w:rsidRDefault="00300A8A" w:rsidP="00300A8A">
      <w:pPr>
        <w:pStyle w:val="PargrafodaLista"/>
        <w:spacing w:after="0" w:line="240" w:lineRule="auto"/>
        <w:ind w:left="0"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3.1 Os candidatos</w:t>
      </w:r>
      <w:r>
        <w:rPr>
          <w:sz w:val="24"/>
          <w:szCs w:val="24"/>
        </w:rPr>
        <w:t>,</w:t>
      </w:r>
      <w:r w:rsidRPr="00796C56">
        <w:rPr>
          <w:sz w:val="24"/>
          <w:szCs w:val="24"/>
        </w:rPr>
        <w:t xml:space="preserve"> cujas inscrições tiveram sido homologadas, serão submetid</w:t>
      </w:r>
      <w:r>
        <w:rPr>
          <w:sz w:val="24"/>
          <w:szCs w:val="24"/>
        </w:rPr>
        <w:t>o</w:t>
      </w:r>
      <w:r w:rsidRPr="00796C56">
        <w:rPr>
          <w:sz w:val="24"/>
          <w:szCs w:val="24"/>
        </w:rPr>
        <w:t>s ao procedimento de seleção mediante</w:t>
      </w:r>
      <w:r w:rsidR="00493BED">
        <w:rPr>
          <w:sz w:val="24"/>
          <w:szCs w:val="24"/>
        </w:rPr>
        <w:t xml:space="preserve"> exclusivamente</w:t>
      </w:r>
      <w:r w:rsidRPr="00796C56">
        <w:rPr>
          <w:sz w:val="24"/>
          <w:szCs w:val="24"/>
        </w:rPr>
        <w:t xml:space="preserve"> </w:t>
      </w:r>
      <w:r w:rsidRPr="005042B6">
        <w:rPr>
          <w:sz w:val="24"/>
          <w:szCs w:val="24"/>
          <w:u w:val="single"/>
        </w:rPr>
        <w:t>análise de currículos</w:t>
      </w:r>
      <w:r w:rsidRPr="00796C56">
        <w:rPr>
          <w:sz w:val="24"/>
          <w:szCs w:val="24"/>
        </w:rPr>
        <w:t>, a ser realizado pela comissão responsável.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3.2</w:t>
      </w:r>
      <w:r w:rsidR="00493BED">
        <w:rPr>
          <w:rFonts w:ascii="Calibri" w:hAnsi="Calibri"/>
        </w:rPr>
        <w:t xml:space="preserve"> </w:t>
      </w:r>
      <w:r>
        <w:rPr>
          <w:rFonts w:ascii="Calibri" w:hAnsi="Calibri"/>
        </w:rPr>
        <w:t>S</w:t>
      </w:r>
      <w:r w:rsidRPr="00796C56">
        <w:rPr>
          <w:rFonts w:ascii="Calibri" w:hAnsi="Calibri"/>
        </w:rPr>
        <w:t>erá considerado aprovado, com preferência em relação aos demais na respectiva vaga para a qual realizou a inscrição, o candidato que obtiver maior número de pontos de acordo o quadro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8"/>
        <w:gridCol w:w="2787"/>
        <w:gridCol w:w="2662"/>
      </w:tblGrid>
      <w:tr w:rsidR="00300A8A" w:rsidRPr="00DD3CEC" w:rsidTr="00D36FDE">
        <w:tc>
          <w:tcPr>
            <w:tcW w:w="4298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TÍTULO/COMPROVANTE</w:t>
            </w:r>
          </w:p>
        </w:tc>
        <w:tc>
          <w:tcPr>
            <w:tcW w:w="2787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PONTUAÇÃO UNITÁRIA</w:t>
            </w:r>
          </w:p>
        </w:tc>
        <w:tc>
          <w:tcPr>
            <w:tcW w:w="2662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D3CEC">
              <w:rPr>
                <w:b/>
                <w:sz w:val="24"/>
                <w:szCs w:val="24"/>
              </w:rPr>
              <w:t>PONTUAÇÃO MÁXIMA</w:t>
            </w:r>
          </w:p>
        </w:tc>
      </w:tr>
      <w:tr w:rsidR="00300A8A" w:rsidRPr="00DD3CEC" w:rsidTr="00D36FDE">
        <w:tc>
          <w:tcPr>
            <w:tcW w:w="4298" w:type="dxa"/>
          </w:tcPr>
          <w:p w:rsidR="00300A8A" w:rsidRPr="00D36FDE" w:rsidRDefault="00300A8A" w:rsidP="001A298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D3CEC">
              <w:rPr>
                <w:sz w:val="24"/>
                <w:szCs w:val="24"/>
              </w:rPr>
              <w:t>Pós-graduação</w:t>
            </w:r>
            <w:proofErr w:type="spellEnd"/>
            <w:r w:rsidR="007C011E">
              <w:rPr>
                <w:sz w:val="24"/>
                <w:szCs w:val="24"/>
              </w:rPr>
              <w:t xml:space="preserve"> </w:t>
            </w:r>
            <w:proofErr w:type="spellStart"/>
            <w:r w:rsidR="007C011E">
              <w:rPr>
                <w:i/>
                <w:sz w:val="24"/>
                <w:szCs w:val="24"/>
              </w:rPr>
              <w:t>stricto</w:t>
            </w:r>
            <w:proofErr w:type="spellEnd"/>
            <w:r w:rsidR="007C011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C011E">
              <w:rPr>
                <w:i/>
                <w:sz w:val="24"/>
                <w:szCs w:val="24"/>
              </w:rPr>
              <w:t>sensu</w:t>
            </w:r>
            <w:proofErr w:type="spellEnd"/>
            <w:r w:rsidR="00D36FDE">
              <w:rPr>
                <w:i/>
                <w:sz w:val="24"/>
                <w:szCs w:val="24"/>
              </w:rPr>
              <w:t xml:space="preserve"> </w:t>
            </w:r>
            <w:r w:rsidR="00D36FDE">
              <w:rPr>
                <w:sz w:val="24"/>
                <w:szCs w:val="24"/>
              </w:rPr>
              <w:t>MESTRADO</w:t>
            </w:r>
          </w:p>
        </w:tc>
        <w:tc>
          <w:tcPr>
            <w:tcW w:w="2787" w:type="dxa"/>
          </w:tcPr>
          <w:p w:rsidR="00300A8A" w:rsidRPr="00DD3CEC" w:rsidRDefault="00D36FDE" w:rsidP="00D36FD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A8A" w:rsidRPr="00DD3CEC">
              <w:rPr>
                <w:sz w:val="24"/>
                <w:szCs w:val="24"/>
              </w:rPr>
              <w:t>0</w:t>
            </w:r>
          </w:p>
        </w:tc>
        <w:tc>
          <w:tcPr>
            <w:tcW w:w="2662" w:type="dxa"/>
          </w:tcPr>
          <w:p w:rsidR="00300A8A" w:rsidRPr="00DD3CEC" w:rsidRDefault="00D36FDE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A8A" w:rsidRPr="00DD3CEC">
              <w:rPr>
                <w:sz w:val="24"/>
                <w:szCs w:val="24"/>
              </w:rPr>
              <w:t>0</w:t>
            </w:r>
          </w:p>
        </w:tc>
      </w:tr>
      <w:tr w:rsidR="00D36FDE" w:rsidRPr="00DD3CEC" w:rsidTr="001B49CD">
        <w:tc>
          <w:tcPr>
            <w:tcW w:w="4298" w:type="dxa"/>
          </w:tcPr>
          <w:p w:rsidR="00D36FDE" w:rsidRPr="00D36FDE" w:rsidRDefault="00D36FDE" w:rsidP="001B49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D3CEC">
              <w:rPr>
                <w:sz w:val="24"/>
                <w:szCs w:val="24"/>
              </w:rPr>
              <w:t>Pós-graduação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stricto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sensu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DOUTORADO</w:t>
            </w:r>
          </w:p>
        </w:tc>
        <w:tc>
          <w:tcPr>
            <w:tcW w:w="2787" w:type="dxa"/>
          </w:tcPr>
          <w:p w:rsidR="00D36FDE" w:rsidRPr="00DD3CEC" w:rsidRDefault="00D36FDE" w:rsidP="001B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  <w:tc>
          <w:tcPr>
            <w:tcW w:w="2662" w:type="dxa"/>
          </w:tcPr>
          <w:p w:rsidR="00D36FDE" w:rsidRPr="00DD3CEC" w:rsidRDefault="00D36FDE" w:rsidP="001B49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300A8A" w:rsidRPr="00DD3CEC" w:rsidTr="00D36FDE">
        <w:tc>
          <w:tcPr>
            <w:tcW w:w="4298" w:type="dxa"/>
          </w:tcPr>
          <w:p w:rsidR="00300A8A" w:rsidRPr="00DD3CEC" w:rsidRDefault="00300A8A" w:rsidP="001A2981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até 40h</w:t>
            </w:r>
            <w:r>
              <w:rPr>
                <w:sz w:val="24"/>
                <w:szCs w:val="24"/>
              </w:rPr>
              <w:t>, do ano de 2010 em diante</w:t>
            </w:r>
            <w:r w:rsidR="007C011E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662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300A8A" w:rsidRPr="00DD3CEC" w:rsidTr="00D36FDE">
        <w:tc>
          <w:tcPr>
            <w:tcW w:w="4298" w:type="dxa"/>
          </w:tcPr>
          <w:p w:rsidR="00300A8A" w:rsidRPr="00DD3CEC" w:rsidRDefault="00300A8A" w:rsidP="001A2981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41 até 100h</w:t>
            </w:r>
            <w:r>
              <w:rPr>
                <w:sz w:val="24"/>
                <w:szCs w:val="24"/>
              </w:rPr>
              <w:t>, do ano de 2010 em diante</w:t>
            </w:r>
            <w:r w:rsidR="007C011E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662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D3CEC">
              <w:rPr>
                <w:sz w:val="24"/>
                <w:szCs w:val="24"/>
              </w:rPr>
              <w:t>0</w:t>
            </w:r>
          </w:p>
        </w:tc>
      </w:tr>
      <w:tr w:rsidR="00300A8A" w:rsidRPr="00DD3CEC" w:rsidTr="00D36FDE">
        <w:tc>
          <w:tcPr>
            <w:tcW w:w="4298" w:type="dxa"/>
          </w:tcPr>
          <w:p w:rsidR="00300A8A" w:rsidRPr="00DD3CEC" w:rsidRDefault="00300A8A" w:rsidP="001A2981">
            <w:pPr>
              <w:spacing w:after="0" w:line="240" w:lineRule="auto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Curso de especialização CH mais de 100h</w:t>
            </w:r>
            <w:r>
              <w:rPr>
                <w:sz w:val="24"/>
                <w:szCs w:val="24"/>
              </w:rPr>
              <w:t>, do ano de 2010 em diante</w:t>
            </w:r>
            <w:r w:rsidR="007C011E">
              <w:rPr>
                <w:sz w:val="24"/>
                <w:szCs w:val="24"/>
              </w:rPr>
              <w:t>.</w:t>
            </w:r>
          </w:p>
        </w:tc>
        <w:tc>
          <w:tcPr>
            <w:tcW w:w="2787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05</w:t>
            </w:r>
          </w:p>
        </w:tc>
        <w:tc>
          <w:tcPr>
            <w:tcW w:w="2662" w:type="dxa"/>
          </w:tcPr>
          <w:p w:rsidR="00300A8A" w:rsidRPr="00DD3CEC" w:rsidRDefault="00D36FDE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0A8A" w:rsidRPr="00DD3CEC">
              <w:rPr>
                <w:sz w:val="24"/>
                <w:szCs w:val="24"/>
              </w:rPr>
              <w:t>0</w:t>
            </w:r>
          </w:p>
        </w:tc>
      </w:tr>
      <w:tr w:rsidR="00300A8A" w:rsidRPr="00DD3CEC" w:rsidTr="00D36FDE">
        <w:tc>
          <w:tcPr>
            <w:tcW w:w="7085" w:type="dxa"/>
            <w:gridSpan w:val="2"/>
          </w:tcPr>
          <w:p w:rsidR="00300A8A" w:rsidRPr="00DD3CEC" w:rsidRDefault="00300A8A" w:rsidP="00D36FD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TOTAL</w:t>
            </w:r>
          </w:p>
        </w:tc>
        <w:tc>
          <w:tcPr>
            <w:tcW w:w="2662" w:type="dxa"/>
          </w:tcPr>
          <w:p w:rsidR="00300A8A" w:rsidRPr="00DD3CEC" w:rsidRDefault="00300A8A" w:rsidP="001A298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D3CEC">
              <w:rPr>
                <w:sz w:val="24"/>
                <w:szCs w:val="24"/>
              </w:rPr>
              <w:t>100</w:t>
            </w:r>
          </w:p>
        </w:tc>
      </w:tr>
    </w:tbl>
    <w:p w:rsidR="00300A8A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3</w:t>
      </w:r>
      <w:r>
        <w:rPr>
          <w:sz w:val="24"/>
          <w:szCs w:val="24"/>
        </w:rPr>
        <w:t xml:space="preserve">.3 Todos os </w:t>
      </w:r>
      <w:r w:rsidR="00B338A1">
        <w:rPr>
          <w:sz w:val="24"/>
          <w:szCs w:val="24"/>
        </w:rPr>
        <w:t xml:space="preserve">cursos de </w:t>
      </w:r>
      <w:r w:rsidR="00B338A1" w:rsidRPr="00B338A1">
        <w:rPr>
          <w:sz w:val="24"/>
          <w:szCs w:val="24"/>
        </w:rPr>
        <w:t>aperfeiçoamento/especialização/pós graduação</w:t>
      </w:r>
      <w:r w:rsidR="00B338A1" w:rsidRPr="00D55CCB">
        <w:rPr>
          <w:b/>
          <w:sz w:val="24"/>
          <w:szCs w:val="24"/>
        </w:rPr>
        <w:t xml:space="preserve"> </w:t>
      </w:r>
      <w:r w:rsidRPr="00796C56">
        <w:rPr>
          <w:sz w:val="24"/>
          <w:szCs w:val="24"/>
        </w:rPr>
        <w:t>apresentados</w:t>
      </w:r>
      <w:r>
        <w:rPr>
          <w:sz w:val="24"/>
          <w:szCs w:val="24"/>
        </w:rPr>
        <w:t>, como condição para serem validados e atribuírem a pontuação correspondente,</w:t>
      </w:r>
      <w:r w:rsidRPr="00796C56">
        <w:rPr>
          <w:sz w:val="24"/>
          <w:szCs w:val="24"/>
        </w:rPr>
        <w:t xml:space="preserve"> deverão </w:t>
      </w:r>
      <w:r>
        <w:rPr>
          <w:sz w:val="24"/>
          <w:szCs w:val="24"/>
        </w:rPr>
        <w:t xml:space="preserve">obrigatoriamente </w:t>
      </w:r>
      <w:r w:rsidRPr="00796C56">
        <w:rPr>
          <w:sz w:val="24"/>
          <w:szCs w:val="24"/>
        </w:rPr>
        <w:t xml:space="preserve">ser </w:t>
      </w:r>
      <w:r w:rsidR="00B338A1">
        <w:rPr>
          <w:sz w:val="24"/>
          <w:szCs w:val="24"/>
        </w:rPr>
        <w:t>na</w:t>
      </w:r>
      <w:r>
        <w:rPr>
          <w:sz w:val="24"/>
          <w:szCs w:val="24"/>
        </w:rPr>
        <w:t xml:space="preserve"> área do cargo que está inscrito o candidato.</w:t>
      </w:r>
    </w:p>
    <w:p w:rsidR="00300A8A" w:rsidRPr="00D55CCB" w:rsidRDefault="00300A8A" w:rsidP="00300A8A">
      <w:pPr>
        <w:spacing w:after="0" w:line="240" w:lineRule="auto"/>
        <w:ind w:firstLine="567"/>
        <w:jc w:val="both"/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3.4 </w:t>
      </w:r>
      <w:r w:rsidRPr="00D55CCB">
        <w:rPr>
          <w:b/>
          <w:sz w:val="24"/>
          <w:szCs w:val="24"/>
        </w:rPr>
        <w:t>Para fins de atribuição da pontuação correspondente, somente serão considerados os certificados/diplomas referentes a cursos de aperfeiçoamento/especialização/pós</w:t>
      </w:r>
      <w:r w:rsidR="001D5825">
        <w:rPr>
          <w:b/>
          <w:sz w:val="24"/>
          <w:szCs w:val="24"/>
        </w:rPr>
        <w:t xml:space="preserve"> </w:t>
      </w:r>
      <w:r w:rsidRPr="00D55CCB">
        <w:rPr>
          <w:b/>
          <w:sz w:val="24"/>
          <w:szCs w:val="24"/>
        </w:rPr>
        <w:t xml:space="preserve">graduação </w:t>
      </w:r>
      <w:r w:rsidR="00B338A1">
        <w:rPr>
          <w:b/>
          <w:sz w:val="24"/>
          <w:szCs w:val="24"/>
        </w:rPr>
        <w:t>concluídos APÓS</w:t>
      </w:r>
      <w:r w:rsidRPr="00D55CCB">
        <w:rPr>
          <w:b/>
          <w:sz w:val="24"/>
          <w:szCs w:val="24"/>
        </w:rPr>
        <w:t xml:space="preserve"> a conclusão do curso de graduação necessário.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3.5</w:t>
      </w:r>
      <w:r w:rsidR="007C011E">
        <w:rPr>
          <w:rFonts w:ascii="Calibri" w:hAnsi="Calibri"/>
        </w:rPr>
        <w:t xml:space="preserve"> </w:t>
      </w:r>
      <w:r w:rsidRPr="00796C56">
        <w:rPr>
          <w:rFonts w:ascii="Calibri" w:hAnsi="Calibri"/>
        </w:rPr>
        <w:t>Para fins de avaliação, no ato da inscrição o candidato deverá apresentar em envelope apartado, além de seu currículo, os documentos comprobatórios d</w:t>
      </w:r>
      <w:r>
        <w:rPr>
          <w:rFonts w:ascii="Calibri" w:hAnsi="Calibri"/>
        </w:rPr>
        <w:t>e</w:t>
      </w:r>
      <w:r w:rsidRPr="00796C56">
        <w:rPr>
          <w:rFonts w:ascii="Calibri" w:hAnsi="Calibri"/>
        </w:rPr>
        <w:t xml:space="preserve"> conclusão dos cursos descritos na tabela acima</w:t>
      </w:r>
      <w:r>
        <w:rPr>
          <w:rFonts w:ascii="Calibri" w:hAnsi="Calibri"/>
        </w:rPr>
        <w:t>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lastRenderedPageBreak/>
        <w:t>3.</w:t>
      </w:r>
      <w:r>
        <w:rPr>
          <w:rFonts w:ascii="Calibri" w:hAnsi="Calibri"/>
        </w:rPr>
        <w:t>6</w:t>
      </w:r>
      <w:r w:rsidRPr="00796C56">
        <w:rPr>
          <w:rFonts w:ascii="Calibri" w:hAnsi="Calibri"/>
        </w:rPr>
        <w:t xml:space="preserve"> Os candidatos serão avaliados por Comissão composta por servidores municipais nomeados pelo Poder Executivo, a qual indicará os candidatos selecionados e a respectiva pontuação obtida por cada um.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3.7</w:t>
      </w:r>
      <w:r w:rsidR="007C011E">
        <w:rPr>
          <w:rFonts w:ascii="Calibri" w:hAnsi="Calibri"/>
        </w:rPr>
        <w:t xml:space="preserve"> </w:t>
      </w:r>
      <w:r w:rsidRPr="00796C56">
        <w:rPr>
          <w:rFonts w:ascii="Calibri" w:hAnsi="Calibri"/>
        </w:rPr>
        <w:t>As reuniões e deliberações da Comissão serão objeto de registro em atas.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>
        <w:rPr>
          <w:rFonts w:ascii="Calibri" w:hAnsi="Calibri"/>
        </w:rPr>
        <w:t>3.8</w:t>
      </w:r>
      <w:r w:rsidR="007C011E">
        <w:rPr>
          <w:rFonts w:ascii="Calibri" w:hAnsi="Calibri"/>
        </w:rPr>
        <w:t xml:space="preserve"> </w:t>
      </w:r>
      <w:r w:rsidRPr="00796C56">
        <w:rPr>
          <w:rFonts w:ascii="Calibri" w:hAnsi="Calibri"/>
        </w:rPr>
        <w:t xml:space="preserve">Em caso de empate na pontuação entre dois ou mais candidatos, a classificação </w:t>
      </w:r>
      <w:r>
        <w:rPr>
          <w:rFonts w:ascii="Calibri" w:hAnsi="Calibri"/>
        </w:rPr>
        <w:t>de desempate será definida por</w:t>
      </w:r>
      <w:r w:rsidR="00665DFD">
        <w:rPr>
          <w:rFonts w:ascii="Calibri" w:hAnsi="Calibri"/>
        </w:rPr>
        <w:t xml:space="preserve"> </w:t>
      </w:r>
      <w:r>
        <w:rPr>
          <w:rFonts w:ascii="Calibri" w:hAnsi="Calibri"/>
        </w:rPr>
        <w:t>m</w:t>
      </w:r>
      <w:r w:rsidRPr="008C097E">
        <w:rPr>
          <w:rFonts w:ascii="Calibri" w:hAnsi="Calibri"/>
        </w:rPr>
        <w:t>ais idade, dentre os candidatos, considerando dia, mês, ano.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>4 DA CONTRATAÇÃO TEMPORÁRIA</w:t>
      </w:r>
    </w:p>
    <w:p w:rsidR="00300A8A" w:rsidRPr="00461AC3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4.1 A contratação temporária decorrente deste processo seletivo será por tempo determinado e em caráter emergencial,</w:t>
      </w:r>
      <w:r>
        <w:rPr>
          <w:rFonts w:ascii="Calibri" w:hAnsi="Calibri"/>
        </w:rPr>
        <w:t xml:space="preserve"> no período previsto em Lei,</w:t>
      </w:r>
      <w:r w:rsidRPr="00796C56">
        <w:rPr>
          <w:rFonts w:ascii="Calibri" w:hAnsi="Calibri"/>
        </w:rPr>
        <w:t xml:space="preserve"> podendo se</w:t>
      </w:r>
      <w:r>
        <w:rPr>
          <w:rFonts w:ascii="Calibri" w:hAnsi="Calibri"/>
        </w:rPr>
        <w:t>r rescindida a qualquer momento e</w:t>
      </w:r>
      <w:r w:rsidR="007C011E">
        <w:rPr>
          <w:rFonts w:ascii="Calibri" w:hAnsi="Calibri"/>
        </w:rPr>
        <w:t>m</w:t>
      </w:r>
      <w:r>
        <w:rPr>
          <w:rFonts w:ascii="Calibri" w:hAnsi="Calibri"/>
        </w:rPr>
        <w:t xml:space="preserve"> não mais persistindo necessidade.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4.2 Pelo efetivo exercício da função temporária</w:t>
      </w:r>
      <w:r w:rsidR="007C011E">
        <w:rPr>
          <w:rFonts w:ascii="Calibri" w:hAnsi="Calibri"/>
        </w:rPr>
        <w:t>,</w:t>
      </w:r>
      <w:r w:rsidRPr="00796C56">
        <w:rPr>
          <w:rFonts w:ascii="Calibri" w:hAnsi="Calibri"/>
        </w:rPr>
        <w:t xml:space="preserve"> será pago mensalmente o vencimento correspondente ao </w:t>
      </w:r>
      <w:r>
        <w:rPr>
          <w:rFonts w:ascii="Calibri" w:hAnsi="Calibri"/>
        </w:rPr>
        <w:t>padrão de cada cargo, mediante cumprimento da carga horária prevista</w:t>
      </w:r>
      <w:r w:rsidRPr="00796C56">
        <w:rPr>
          <w:rFonts w:ascii="Calibri" w:hAnsi="Calibri"/>
        </w:rPr>
        <w:t>.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4.3 Havendo desistência do candidato contratado, ou rescisão contratual, poderá </w:t>
      </w:r>
      <w:r>
        <w:rPr>
          <w:rFonts w:ascii="Calibri" w:hAnsi="Calibri"/>
        </w:rPr>
        <w:t xml:space="preserve">a </w:t>
      </w:r>
      <w:r w:rsidRPr="00796C56">
        <w:rPr>
          <w:rFonts w:ascii="Calibri" w:hAnsi="Calibri"/>
        </w:rPr>
        <w:t>administração contratar com outros candidatos inscritos neste processo seletivo respeitado a ordem de classificação, e desde que, este preencha os requisitos exigidos neste edital para a contratação.</w:t>
      </w:r>
    </w:p>
    <w:p w:rsidR="00300A8A" w:rsidRPr="00AD1798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Pr="00054307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5 </w:t>
      </w:r>
      <w:r>
        <w:rPr>
          <w:rFonts w:ascii="Calibri" w:hAnsi="Calibri"/>
          <w:b/>
        </w:rPr>
        <w:t>DA PUBLICAÇÃO DOS ATOS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5.1 Ultimada a identificação dos candidatos e a totalização das notas, o resultado preliminar será publicado no painel de publicações oficiais da Prefeitura Municipal e em meio eletrônico, se houver, abrindo-se o prazo para os candidatos apresentarem recursos, nos termos estabelecidos neste edital.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Pr="00054307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6 </w:t>
      </w:r>
      <w:r>
        <w:rPr>
          <w:rFonts w:ascii="Calibri" w:hAnsi="Calibri"/>
          <w:b/>
        </w:rPr>
        <w:t>DOS RECURSOS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6.1 Os interessados poderão impugnar o Edit</w:t>
      </w:r>
      <w:r>
        <w:rPr>
          <w:rFonts w:ascii="Calibri" w:hAnsi="Calibri"/>
        </w:rPr>
        <w:t>al no prazo improrrogável de 48</w:t>
      </w:r>
      <w:r w:rsidRPr="00796C56">
        <w:rPr>
          <w:rFonts w:ascii="Calibri" w:hAnsi="Calibri"/>
        </w:rPr>
        <w:t>h a contar da sua publicação.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6.2 Do resultado e classificação cabe recurso do candidato à Comissão de avaliação no prazo de 48h após a divulgação.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6.3 Decorrido os prazos e julgados recursos, será o processo encaminhado à autoridade competente para homologação e divulgação do resultado final.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b/>
          <w:sz w:val="24"/>
          <w:szCs w:val="24"/>
        </w:rPr>
        <w:t>7 DIVULGAÇÃO DO RESULTADO FINAL DO PROCESSO SELETIVO SIMPLIFICADO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 xml:space="preserve">7.1 Transcorrido o prazo sem a interposição de recurso ou ultimado o seu julgamento, a Comissão encaminhará o Processo Seletivo Simplificado ao Prefeito Municipal para homologação, no prazo de um dia. </w:t>
      </w:r>
    </w:p>
    <w:p w:rsidR="00300A8A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7.2 Homologado o resultado final, será lançado edital com a classificação geral dos candidatos aprovados, quando, então passará a fluir o prazo de validade do Processo Seletivo Simplificado.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b/>
          <w:sz w:val="24"/>
          <w:szCs w:val="24"/>
        </w:rPr>
        <w:t>8. CONDIÇÕES PARA A CONTRATAÇÃO TEMPORÁRIA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 xml:space="preserve">8.1 Homologado o resultado final do Processo Seletivo Simplificado e autorizada a contratação pelo Prefeito, será convocado, pela ordem, o primeiro colocado, para comprovar o atendimento das condições exigidas no Regime Jurídico Único dos Servidores Públicos do </w:t>
      </w:r>
      <w:r w:rsidRPr="00796C56">
        <w:rPr>
          <w:sz w:val="24"/>
          <w:szCs w:val="24"/>
        </w:rPr>
        <w:lastRenderedPageBreak/>
        <w:t xml:space="preserve">Município e na </w:t>
      </w:r>
      <w:r w:rsidRPr="00796C56">
        <w:rPr>
          <w:b/>
          <w:sz w:val="24"/>
          <w:szCs w:val="24"/>
        </w:rPr>
        <w:t>lei específica que autoriza a contratação temporária</w:t>
      </w:r>
      <w:r w:rsidRPr="00796C56">
        <w:rPr>
          <w:sz w:val="24"/>
          <w:szCs w:val="24"/>
        </w:rPr>
        <w:t xml:space="preserve"> e o atendimento das seguintes condições: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 xml:space="preserve">- ser brasileiro nato ou naturalizado, ou, se estrangeiro, estar em condição legal no País, com visto de trabalho; </w:t>
      </w:r>
    </w:p>
    <w:p w:rsidR="00300A8A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t</w:t>
      </w:r>
      <w:r>
        <w:rPr>
          <w:i/>
          <w:sz w:val="24"/>
          <w:szCs w:val="24"/>
        </w:rPr>
        <w:t>er idade mínima de 18 anos;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- comprovante de quitação com o serviço militar obrigatório, se for o caso;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 xml:space="preserve">- apresentar atestado médico exarado pelo serviço oficial do Município, no sentido de gozar de boa saúde física e mental. 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b/>
          <w:i/>
          <w:sz w:val="24"/>
          <w:szCs w:val="24"/>
        </w:rPr>
      </w:pPr>
      <w:r w:rsidRPr="003B1767">
        <w:rPr>
          <w:i/>
          <w:sz w:val="24"/>
          <w:szCs w:val="24"/>
        </w:rPr>
        <w:t>- ter nível de escolaridade mínima exigida para o cargo;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apresentar declaração de bens e rendas;</w:t>
      </w:r>
    </w:p>
    <w:p w:rsidR="00300A8A" w:rsidRPr="003B1767" w:rsidRDefault="00300A8A" w:rsidP="00300A8A">
      <w:pPr>
        <w:spacing w:after="0" w:line="240" w:lineRule="auto"/>
        <w:ind w:firstLine="567"/>
        <w:jc w:val="both"/>
        <w:rPr>
          <w:i/>
          <w:sz w:val="24"/>
          <w:szCs w:val="24"/>
        </w:rPr>
      </w:pPr>
      <w:r w:rsidRPr="003B1767">
        <w:rPr>
          <w:i/>
          <w:sz w:val="24"/>
          <w:szCs w:val="24"/>
        </w:rPr>
        <w:t>- apresentar declaração de não acumulação de cargo/emprego ou função pública;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8.</w:t>
      </w:r>
      <w:r>
        <w:rPr>
          <w:sz w:val="24"/>
          <w:szCs w:val="24"/>
        </w:rPr>
        <w:t>2</w:t>
      </w:r>
      <w:r w:rsidRPr="00796C56">
        <w:rPr>
          <w:sz w:val="24"/>
          <w:szCs w:val="24"/>
        </w:rPr>
        <w:t xml:space="preserve"> A convocação do candidato classificado será realizada pessoalmente ou por telefone, correio eletrônico ou qualquer outro meio que assegure a certeza da ciência do interessado.  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8.</w:t>
      </w:r>
      <w:r>
        <w:rPr>
          <w:sz w:val="24"/>
          <w:szCs w:val="24"/>
        </w:rPr>
        <w:t>3</w:t>
      </w:r>
      <w:r w:rsidRPr="00796C56">
        <w:rPr>
          <w:sz w:val="24"/>
          <w:szCs w:val="24"/>
        </w:rPr>
        <w:t xml:space="preserve"> Não comparecendo o candidato convocado</w:t>
      </w:r>
      <w:r>
        <w:rPr>
          <w:sz w:val="24"/>
          <w:szCs w:val="24"/>
        </w:rPr>
        <w:t>,</w:t>
      </w:r>
      <w:r w:rsidRPr="00796C56">
        <w:rPr>
          <w:sz w:val="24"/>
          <w:szCs w:val="24"/>
        </w:rPr>
        <w:t xml:space="preserve"> ou verificando-se o não atendimento das condições exigidas para a contratação, serão convocados os demais classificados, observando-se a ordem cronológica crescente.   </w:t>
      </w:r>
    </w:p>
    <w:p w:rsidR="00300A8A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r w:rsidRPr="00796C56">
        <w:rPr>
          <w:sz w:val="24"/>
          <w:szCs w:val="24"/>
        </w:rPr>
        <w:t>8.</w:t>
      </w:r>
      <w:r>
        <w:rPr>
          <w:sz w:val="24"/>
          <w:szCs w:val="24"/>
        </w:rPr>
        <w:t>4</w:t>
      </w:r>
      <w:r w:rsidRPr="00796C56">
        <w:rPr>
          <w:sz w:val="24"/>
          <w:szCs w:val="24"/>
        </w:rPr>
        <w:t xml:space="preserve"> O prazo de validade do presente Processo Seletivo Simplificado será de </w:t>
      </w:r>
      <w:r>
        <w:rPr>
          <w:sz w:val="24"/>
          <w:szCs w:val="24"/>
        </w:rPr>
        <w:t>06 (seis) meses, podendo ser prorrogado uma vez.</w:t>
      </w:r>
    </w:p>
    <w:p w:rsidR="00300A8A" w:rsidRPr="00796C56" w:rsidRDefault="00300A8A" w:rsidP="00300A8A">
      <w:pPr>
        <w:spacing w:after="0" w:line="240" w:lineRule="auto"/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300A8A" w:rsidRDefault="00300A8A" w:rsidP="00300A8A">
      <w:pPr>
        <w:pStyle w:val="Recuodecorpodetexto"/>
        <w:ind w:left="0" w:firstLine="567"/>
        <w:rPr>
          <w:rFonts w:ascii="Calibri" w:hAnsi="Calibri"/>
          <w:b/>
        </w:rPr>
      </w:pPr>
      <w:r w:rsidRPr="00796C56">
        <w:rPr>
          <w:rFonts w:ascii="Calibri" w:hAnsi="Calibri"/>
          <w:b/>
        </w:rPr>
        <w:t xml:space="preserve">9 </w:t>
      </w:r>
      <w:r>
        <w:rPr>
          <w:rFonts w:ascii="Calibri" w:hAnsi="Calibri"/>
          <w:b/>
        </w:rPr>
        <w:t>DISPOSIÇÕES GERAIS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9.1 Não serão recebidas inscrições ou documentos a ela pertinentes, ou ainda, documentos que devam constar do envelope a que se refere o item 3.2, depois de decorrido o prazo de inscrição.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9.2 As inscrições deverão ser realizadas pelo próprio candidato, pessoalmente, não se admitindo inscrição por procuração.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9.3 Os documentos que constam do item 3.2, poderão ser apresentados em cópias xerográficas que serão autenticadas a vista do original no ato da inscrição por servidor do município.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9.4 Não serão considerados para nenhum efeito, documentos apresentados em cópias sem a autenticação ou sem o acompanhamento do original.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9.5 A critério da Administração ao candidato selecionado poderão ser solicitados exames de saúde complementares antes da assinatura do contrato.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9.6 O candidato julgado inapto, física ou psicologicamente, ao exercício de função ou cargos objetos deste processo seletivo, ainda que temporariamente, será desclassificado.</w:t>
      </w:r>
    </w:p>
    <w:p w:rsidR="00300A8A" w:rsidRPr="00796C56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9.7 Os candidatos classificados e que não forem selecionados para admissão imediata, poderão ser contratados oportunamente, havendo cargos vagos, desde que não haja concurso público homologado com candidatos aprovados a espera de vaga.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 xml:space="preserve">9.8 O prazo de validade do presente Processo Seletivo Simplificado será de </w:t>
      </w:r>
      <w:r>
        <w:rPr>
          <w:rFonts w:ascii="Calibri" w:hAnsi="Calibri"/>
        </w:rPr>
        <w:t>06 (seis) meses, podendo ser prorrogado uma vez.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  <w:r w:rsidRPr="00796C56">
        <w:rPr>
          <w:rFonts w:ascii="Calibri" w:hAnsi="Calibri"/>
        </w:rPr>
        <w:t>São Miguel das Missões</w:t>
      </w:r>
      <w:r>
        <w:rPr>
          <w:rFonts w:ascii="Calibri" w:hAnsi="Calibri"/>
        </w:rPr>
        <w:t xml:space="preserve"> (RS)</w:t>
      </w:r>
      <w:r w:rsidRPr="00796C5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aos </w:t>
      </w:r>
      <w:r w:rsidR="00665DFD">
        <w:rPr>
          <w:rFonts w:ascii="Calibri" w:hAnsi="Calibri"/>
        </w:rPr>
        <w:t>28</w:t>
      </w:r>
      <w:r>
        <w:rPr>
          <w:rFonts w:ascii="Calibri" w:hAnsi="Calibri"/>
        </w:rPr>
        <w:t xml:space="preserve"> de fevereiro de 2020</w:t>
      </w:r>
      <w:r w:rsidRPr="00796C56">
        <w:rPr>
          <w:rFonts w:ascii="Calibri" w:hAnsi="Calibri"/>
        </w:rPr>
        <w:t>.</w:t>
      </w: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 w:firstLine="567"/>
        <w:rPr>
          <w:rFonts w:ascii="Calibri" w:hAnsi="Calibri"/>
        </w:rPr>
      </w:pPr>
    </w:p>
    <w:p w:rsidR="00300A8A" w:rsidRDefault="00300A8A" w:rsidP="00300A8A">
      <w:pPr>
        <w:pStyle w:val="Recuodecorpodetexto"/>
        <w:ind w:left="0"/>
        <w:jc w:val="center"/>
        <w:rPr>
          <w:rFonts w:ascii="Calibri" w:hAnsi="Calibri"/>
        </w:rPr>
      </w:pPr>
      <w:r>
        <w:rPr>
          <w:rFonts w:ascii="Calibri" w:hAnsi="Calibri"/>
          <w:b/>
        </w:rPr>
        <w:t>JUSSARA ANA BITTENCOURT</w:t>
      </w:r>
      <w:r>
        <w:rPr>
          <w:rFonts w:ascii="Calibri" w:hAnsi="Calibri"/>
        </w:rPr>
        <w:t>,</w:t>
      </w:r>
    </w:p>
    <w:p w:rsidR="00300A8A" w:rsidRDefault="00300A8A" w:rsidP="00300A8A">
      <w:pPr>
        <w:pStyle w:val="Recuodecorpodetexto"/>
        <w:ind w:left="0"/>
        <w:jc w:val="center"/>
        <w:rPr>
          <w:rFonts w:ascii="Calibri" w:hAnsi="Calibri"/>
        </w:rPr>
      </w:pPr>
      <w:r>
        <w:rPr>
          <w:rFonts w:ascii="Calibri" w:hAnsi="Calibri"/>
        </w:rPr>
        <w:t>Vice Prefeita em Exercício.</w:t>
      </w:r>
    </w:p>
    <w:sectPr w:rsidR="00300A8A" w:rsidSect="00D078CD">
      <w:pgSz w:w="11906" w:h="16838"/>
      <w:pgMar w:top="1985" w:right="113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00A8A"/>
    <w:rsid w:val="000177A5"/>
    <w:rsid w:val="000F521B"/>
    <w:rsid w:val="001D5825"/>
    <w:rsid w:val="002F7DD2"/>
    <w:rsid w:val="00300A8A"/>
    <w:rsid w:val="003724FF"/>
    <w:rsid w:val="003B0EE5"/>
    <w:rsid w:val="00493BED"/>
    <w:rsid w:val="00531F64"/>
    <w:rsid w:val="005D0037"/>
    <w:rsid w:val="00665DFD"/>
    <w:rsid w:val="00696680"/>
    <w:rsid w:val="00712FF6"/>
    <w:rsid w:val="007B4F52"/>
    <w:rsid w:val="007C011E"/>
    <w:rsid w:val="00A1491F"/>
    <w:rsid w:val="00A35B71"/>
    <w:rsid w:val="00B338A1"/>
    <w:rsid w:val="00B34CF1"/>
    <w:rsid w:val="00B86668"/>
    <w:rsid w:val="00CA407B"/>
    <w:rsid w:val="00D36FDE"/>
    <w:rsid w:val="00D67430"/>
    <w:rsid w:val="00E63A91"/>
    <w:rsid w:val="00F14D25"/>
    <w:rsid w:val="00F2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A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00A8A"/>
    <w:pPr>
      <w:spacing w:after="0" w:line="240" w:lineRule="auto"/>
      <w:ind w:left="504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00A8A"/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link w:val="TtuloChar"/>
    <w:qFormat/>
    <w:rsid w:val="00300A8A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tuloChar">
    <w:name w:val="Título Char"/>
    <w:basedOn w:val="Fontepargpadro"/>
    <w:link w:val="Ttulo"/>
    <w:rsid w:val="00300A8A"/>
    <w:rPr>
      <w:rFonts w:ascii="Times New Roman" w:eastAsia="Times New Roman" w:hAnsi="Times New Roman" w:cs="Times New Roman"/>
      <w:sz w:val="32"/>
      <w:szCs w:val="24"/>
    </w:rPr>
  </w:style>
  <w:style w:type="paragraph" w:styleId="PargrafodaLista">
    <w:name w:val="List Paragraph"/>
    <w:basedOn w:val="Normal"/>
    <w:uiPriority w:val="34"/>
    <w:qFormat/>
    <w:rsid w:val="00300A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1557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ICMS</dc:creator>
  <cp:lastModifiedBy>ICMS</cp:lastModifiedBy>
  <cp:revision>5</cp:revision>
  <dcterms:created xsi:type="dcterms:W3CDTF">2020-02-28T11:15:00Z</dcterms:created>
  <dcterms:modified xsi:type="dcterms:W3CDTF">2020-03-02T13:24:00Z</dcterms:modified>
</cp:coreProperties>
</file>